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63"/>
        <w:gridCol w:w="992"/>
        <w:gridCol w:w="142"/>
        <w:gridCol w:w="708"/>
        <w:gridCol w:w="4190"/>
        <w:gridCol w:w="846"/>
        <w:gridCol w:w="209"/>
        <w:gridCol w:w="406"/>
        <w:gridCol w:w="586"/>
        <w:gridCol w:w="4111"/>
        <w:gridCol w:w="477"/>
        <w:gridCol w:w="414"/>
      </w:tblGrid>
      <w:tr w:rsidR="00241A38" w:rsidRPr="002D04BB" w:rsidTr="00241A38">
        <w:trPr>
          <w:trHeight w:val="375"/>
          <w:jc w:val="center"/>
        </w:trPr>
        <w:tc>
          <w:tcPr>
            <w:tcW w:w="1063" w:type="dxa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PAI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bCs/>
                <w:color w:val="000000"/>
                <w:lang w:eastAsia="pt-BR"/>
              </w:rPr>
              <w:t>Previous Locus tag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Gene name</w:t>
            </w:r>
          </w:p>
        </w:tc>
        <w:tc>
          <w:tcPr>
            <w:tcW w:w="4190" w:type="dxa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Product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Current Locus tag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Gene Name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Product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lang w:eastAsia="pt-BR"/>
              </w:rPr>
              <w:t>New gene name?</w:t>
            </w:r>
          </w:p>
        </w:tc>
      </w:tr>
      <w:tr w:rsidR="00584FB6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DIP0179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DIP0179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Di- and tricarboxylate transporter</w:t>
            </w:r>
          </w:p>
        </w:tc>
        <w:tc>
          <w:tcPr>
            <w:tcW w:w="89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integrase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Phage integrase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transcriptional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transcriptional regulator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transcriptional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Lambda repressor-like DNA-binding domain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DIP0189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anti-repressor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Prophage antirepressor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DIP0197A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DIP0197A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DIP0199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584FB6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DIP0201</w:t>
            </w:r>
          </w:p>
        </w:tc>
        <w:tc>
          <w:tcPr>
            <w:tcW w:w="708" w:type="dxa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terminase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gp1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terminase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584FB6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DIP0201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gp2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terminase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gp3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phage portal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prohead protease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gp5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head maturation protease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capsid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gp6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major capsid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gp8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gp9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DIP0208A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DIP0208A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gp10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gp11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gp12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major tail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gp13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DIP0211A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DIP0211A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Beta241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beta241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Beta241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beta201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Beta201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beta201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Beta201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beta286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Beta286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beta286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Beta286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beta371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Beta371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beta371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immunity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-specific protein Beta371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phage tail fiber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phage tail fiber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N-acetylmuramoyl-L-alanine amidase-like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DIP0219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DIP0222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tox</w:t>
            </w:r>
            <w:proofErr w:type="gramEnd"/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Diphtheria toxin precursor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DIP0222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tox</w:t>
            </w:r>
            <w:proofErr w:type="gramEnd"/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Diphtheria toxin precursor</w:t>
            </w:r>
          </w:p>
        </w:tc>
        <w:tc>
          <w:tcPr>
            <w:tcW w:w="891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DIP0223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polysaccharide deacetylase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polysaccharide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deacetylase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GntR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-family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pdxR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HTH-type pyridoxine biosynthesis transcriptional regulator PdxR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pdxS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Pyridoxine biosynthesis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amidotransferase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pdxT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Glutamine amidotransferase subunit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PdxT</w:t>
            </w:r>
            <w:proofErr w:type="gramEnd"/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DIP0229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srtA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fimbria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-associated protein sortase (partial)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for IS3510c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srtB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fimbrial associated sortase family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fimbrial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fimbrial subunit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srtB1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 anchored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spaE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protein (fimbrial subunit)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surface-anchored fimbrial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spaF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protein (fimbrial subunit)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584FB6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protein (pseudogene)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DIP_02</w:t>
            </w:r>
            <w:r w:rsidR="007B24A3">
              <w:rPr>
                <w:rFonts w:ascii="Calibri" w:eastAsia="Times New Roman" w:hAnsi="Calibri" w:cs="Times New Roman"/>
                <w:color w:val="000000"/>
                <w:lang w:eastAsia="pt-BR"/>
              </w:rPr>
              <w:t>39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membrane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891" w:type="dxa"/>
            <w:gridSpan w:val="2"/>
            <w:vMerge w:val="restart"/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584FB6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91" w:type="dxa"/>
            <w:gridSpan w:val="2"/>
            <w:vMerge/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584FB6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vMerge/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91" w:type="dxa"/>
            <w:gridSpan w:val="2"/>
            <w:vMerge/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IS element transposase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prephenate dehydrogenase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tyrA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Prephenate dehydrogenase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DIP0247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cytosine deaminase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DIP0247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tadA</w:t>
            </w:r>
            <w:proofErr w:type="gramEnd"/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Cytosine/adenosine deaminase</w:t>
            </w:r>
          </w:p>
        </w:tc>
        <w:tc>
          <w:tcPr>
            <w:tcW w:w="891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584FB6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PiCd3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DIP0282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89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transport system permease (iron)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afuB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transport system permease (iron),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ABC-transport system iron-binding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afuA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Iron (Fe3+) ABC superfamily ATP binding cassette transporter, binding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glycerol-3-phosphate transporter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glpT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Glycerol-3-phosphate transporter,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two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-component regulatory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tcsR1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system transcriptional regulatory regulatory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two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-component sensor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tcsS1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sensor protein, sensor histidine kinase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mnhG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H+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anti-porter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subunit G,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DIP0289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mnhF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H+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anti-porter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subunit F, 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lastRenderedPageBreak/>
              <w:t>x</w:t>
            </w:r>
          </w:p>
        </w:tc>
      </w:tr>
      <w:tr w:rsidR="00584FB6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DIP0290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DIP_02</w:t>
            </w:r>
            <w:r w:rsidR="007B24A3">
              <w:rPr>
                <w:rFonts w:ascii="Calibri" w:eastAsia="Times New Roman" w:hAnsi="Calibri" w:cs="Times New Roman"/>
                <w:color w:val="000000"/>
                <w:lang w:eastAsia="pt-BR"/>
              </w:rPr>
              <w:t>90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mnhE</w:t>
            </w:r>
            <w:proofErr w:type="gramEnd"/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84FB6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H+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anti-porter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subunit E</w:t>
            </w:r>
          </w:p>
        </w:tc>
        <w:tc>
          <w:tcPr>
            <w:tcW w:w="891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84FB6" w:rsidRPr="002D04B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584FB6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2D04BB" w:rsidRPr="003A4F1B" w:rsidRDefault="00584FB6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PiCd4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D04BB" w:rsidRPr="003A4F1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91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D04BB" w:rsidRPr="002D04BB" w:rsidRDefault="002D04BB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DIP0334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integrase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int8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integrase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DIP0339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DIP0343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vMerge w:val="restart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91" w:type="dxa"/>
            <w:gridSpan w:val="2"/>
            <w:vMerge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IS element tranposase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IS element tranposase (partial)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alkylated DNA repair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DIP0349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alkylated DNA repair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serine protease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plasmid replication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plasmid replication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IS element tranposase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IS element tranposase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secreted bifunctional (alpha-amylase and endo-alpha-glucosidase): starch degradation and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secreted bifunctional (alpha-amylase and endo-alpha-glucosidase): starch degradation and integral membrane protein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-ligase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fadD1</w:t>
            </w:r>
            <w:proofErr w:type="gramEnd"/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acyl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-CoA synthetase</w:t>
            </w: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hydrolase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DIP035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11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hydrolase</w:t>
            </w:r>
          </w:p>
        </w:tc>
        <w:tc>
          <w:tcPr>
            <w:tcW w:w="891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PiCd5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4A3" w:rsidRPr="00584FB6" w:rsidRDefault="007B24A3" w:rsidP="00584F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584FB6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DIP0438-DIP0445 – Not identified as a Pathogenicity Island by PIPS</w:t>
            </w:r>
          </w:p>
        </w:tc>
      </w:tr>
      <w:tr w:rsidR="007B24A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B24A3" w:rsidRPr="00584FB6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PiCd6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smpB</w:t>
            </w:r>
            <w:proofErr w:type="gramEnd"/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SsrA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-binding protein</w:t>
            </w:r>
          </w:p>
        </w:tc>
        <w:tc>
          <w:tcPr>
            <w:tcW w:w="84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DIP0750</w:t>
            </w:r>
          </w:p>
        </w:tc>
        <w:tc>
          <w:tcPr>
            <w:tcW w:w="61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smpB</w:t>
            </w:r>
            <w:proofErr w:type="gramEnd"/>
          </w:p>
        </w:tc>
        <w:tc>
          <w:tcPr>
            <w:tcW w:w="5174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SsrA-binding protein/SmpB superfamily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lantibiotic modifying enzyme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lantibiotic modifying enzyme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lantibiotic ABC-transport system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lantibiotic ABC-transport system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lantibiotic ABC-transport system, ATP-binding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DIP0755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lantibiotic ABC-transport system,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lantibiotic ABC-transport system integral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lantibiotic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ABC transporter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 (partial)</w:t>
            </w:r>
          </w:p>
        </w:tc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0757</w:t>
            </w:r>
          </w:p>
        </w:tc>
        <w:tc>
          <w:tcPr>
            <w:tcW w:w="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 (partial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)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/putative pseudogene</w:t>
            </w:r>
          </w:p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DIP757A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 (partial)</w:t>
            </w:r>
          </w:p>
        </w:tc>
        <w:tc>
          <w:tcPr>
            <w:tcW w:w="846" w:type="dxa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615" w:type="dxa"/>
            <w:gridSpan w:val="2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vMerge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transposase (partial)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(pseudogene)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DIP0759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tnpB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B (pseudogene)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67419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IS3 family transposase OrfB /putative pseudogene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integrase catalytic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tnpA1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7B24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DIP0766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tnpA1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076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6A</w:t>
            </w:r>
          </w:p>
        </w:tc>
        <w:tc>
          <w:tcPr>
            <w:tcW w:w="61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PiCd7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Na(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+)/H(+) antiporter homolog</w:t>
            </w:r>
          </w:p>
        </w:tc>
        <w:tc>
          <w:tcPr>
            <w:tcW w:w="84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DIP0794</w:t>
            </w:r>
          </w:p>
        </w:tc>
        <w:tc>
          <w:tcPr>
            <w:tcW w:w="61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Na(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+)/H(+) antiporter-like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7B24A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7B24A3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DIP0794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7B24A3" w:rsidRPr="003A4F1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7B24A3" w:rsidRPr="002D04BB" w:rsidRDefault="007B24A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DIP0795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DIP0799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 methylase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DIP0805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modB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DNA methylase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DIP0809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integrase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phage integrase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081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7A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Hypothetical protein (putative DNA-binding protein)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Hypothetical protein (putative DNA-binding protein)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DIP0819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cobalamin synthesis related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cobF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tetrapyrrole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methylase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DIP0823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DIP0823</w:t>
            </w:r>
          </w:p>
        </w:tc>
        <w:tc>
          <w:tcPr>
            <w:tcW w:w="61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Glutaredoxin-like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PiCd8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DIP1645</w:t>
            </w:r>
          </w:p>
        </w:tc>
        <w:tc>
          <w:tcPr>
            <w:tcW w:w="61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tnp1250A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 element transposase (pseudogene)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DIP1648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 for insertion sequence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DIP1654</w:t>
            </w:r>
          </w:p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DIP1655</w:t>
            </w:r>
          </w:p>
        </w:tc>
        <w:tc>
          <w:tcPr>
            <w:tcW w:w="61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LGFP repeat superfamily protein</w:t>
            </w: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46" w:type="dxa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615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membrane-anchored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membrane-anchored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DIP1659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Conserved hypothetical integral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Na+/H+ antiporter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NhaC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GntR-family transcriptional regulator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gntR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Transcriptional regulator,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gntR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probable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MFS-transporter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MFS family transporter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DIP1664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DIP1664</w:t>
            </w:r>
          </w:p>
        </w:tc>
        <w:tc>
          <w:tcPr>
            <w:tcW w:w="61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MutT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/NUDIX family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PiCd9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DIP1817</w:t>
            </w:r>
          </w:p>
        </w:tc>
        <w:tc>
          <w:tcPr>
            <w:tcW w:w="61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DIP1819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HNH endonuclease family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HNH endonuclease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DIP1823A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terminase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xtmB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Phage terminase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DIP1825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Hk97 Family pertaining Phage Portal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gp52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lysin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exported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peptidase U35 family pertaining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DIP1829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DIP1833A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DIP1835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collagen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-like repeat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DIP1836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Triple helix repeat-containing collagen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integrase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DIP1837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Phage integrase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DIP1838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DIP1840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Isochorismatase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Antibiotic biosynthesis monooxygenase domain containing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DIP1843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bcp</w:t>
            </w:r>
            <w:proofErr w:type="gramEnd"/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bacterioferritin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comigratory protein</w:t>
            </w: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DIP1843</w:t>
            </w:r>
          </w:p>
        </w:tc>
        <w:tc>
          <w:tcPr>
            <w:tcW w:w="61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bcp</w:t>
            </w:r>
            <w:proofErr w:type="gramEnd"/>
          </w:p>
        </w:tc>
        <w:tc>
          <w:tcPr>
            <w:tcW w:w="5174" w:type="dxa"/>
            <w:gridSpan w:val="3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Bacterioferritin comigratory protein (thioredoxin reductase)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PiCd10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membrane protein</w:t>
            </w:r>
          </w:p>
        </w:tc>
        <w:tc>
          <w:tcPr>
            <w:tcW w:w="84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DIP2010</w:t>
            </w:r>
          </w:p>
        </w:tc>
        <w:tc>
          <w:tcPr>
            <w:tcW w:w="61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possible surface-anchored membrane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 anchored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DIP2011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 anchored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DIP2012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srtB</w:t>
            </w:r>
            <w:proofErr w:type="gramEnd"/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surface-anchored fimbrial subunit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DIP2013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surface-anchored fimbrial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membrane-anchored protein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4</w:t>
            </w:r>
          </w:p>
        </w:tc>
        <w:tc>
          <w:tcPr>
            <w:tcW w:w="61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membrane-anchored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DIP2015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lipase</w:t>
            </w:r>
          </w:p>
        </w:tc>
        <w:tc>
          <w:tcPr>
            <w:tcW w:w="846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201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</w:p>
        </w:tc>
        <w:tc>
          <w:tcPr>
            <w:tcW w:w="61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5174" w:type="dxa"/>
            <w:gridSpan w:val="3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lipase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PiCd11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beta-ketoacyl-ACP synthase gene remnant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beta-ketoacyl-ACP synthase gene remnant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hydrolase gene remnant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Alpha/Beta Hydrolase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fimbrial associated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surface-anchored fimbrial associated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DIP2069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tranposase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DIP2074</w:t>
            </w:r>
          </w:p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DIP2075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Transposase IS3/IS911 family protein</w:t>
            </w:r>
          </w:p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DIP2077A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DIP2077A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ygbN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GntP family gluconate:proton (H+) symporter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oxidoreductase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DIP2079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ygbN1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3-hydroxyisobutyrate dehydrogenase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ybgK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3-HYDROXYISOBUTYRATE DEHYDROGENASE-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RELATED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lastRenderedPageBreak/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080A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transcriptional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gntR1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GntR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transcriptional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amino acid dehydrogenase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D-amino acid dehydrogenase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transposase for insertion element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tnp3512a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for IS3512a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gcrY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GcrY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 / DNA methyltransferase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insertion element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DIP2085</w:t>
            </w:r>
          </w:p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DIP2086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 for insertion sequence</w:t>
            </w:r>
          </w:p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(pseudogene)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repA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replicase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DIP2089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repA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Replicase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RepA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(partial)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IS element transposase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Transposase for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IS3510a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7B24A3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DIP2093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Sdr-family related adhesin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DIP2093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Sdr-family related adhesin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PiCd12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DIP2142A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ABC transport system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 system integral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ATP-binding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ATP-binding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yxlE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Integral membrane protein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YxlE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padR2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PadR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transcriptional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fragment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transposase, fragment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(pseudogene)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DIP2149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 for insertion sequence</w:t>
            </w:r>
          </w:p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bacteriophage holin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HNH endonuclease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DNA-binding bacteriophage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Bro family antirepressor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abiF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Abortive infection bacteriophage resistance protein, Abi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DNA polymerase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DNA polymerase, fragment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DIP2156A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possible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amidohydrolase (aminocarboxymuconate-semialdehyde decarboxylase), fragment (pseugogene)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ABC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msbA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Multidrug resistance ABC transporter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MsbA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N-terminal domain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ABC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DIP2159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msbA2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Multidrug resistance ABC transporter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MsbA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, N-terminal domain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modular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polyketide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Modular polyketide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nonribosomal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peptide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Acetyl-CoA synthetase-like superfamily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solute-binding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Periplasmic binding protein-like II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permease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Binding-protein-dependent transport systems inner membrane component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permease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Binding-protein-dependent transport system inner membrane component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transporter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CB18B0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CB18B0" w:rsidRPr="0067419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DIP2165A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CB18B0" w:rsidRPr="003A4F1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B18B0" w:rsidRPr="002D04BB" w:rsidRDefault="00CB18B0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permease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transporter permease /Major facilitator family transporter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metE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5-methyltetrahydropteroyltriglutamate--homocystei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methyltransferase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metE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5-methyltetrahydropteroyltriglutamate--homocystei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methyltransferase, fragment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 xml:space="preserve">probable integral membrane transport </w:t>
            </w: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lastRenderedPageBreak/>
              <w:t>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DIP2168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bcr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Biocyclomycin resistance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DIP2169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DIP2170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Conserved hypothetical integral membrane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DIP2170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PiCd13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67419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DIP2208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casD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protein Cas5 family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DIP2209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Cse4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protein Cse2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Glutathionylspermidine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protein, Cse3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helicase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CRISPR-associated helicase Cas3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casG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CRISPR-associated protein Cas1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casF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protein Cas2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ssb2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single-strand DNA 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ssb2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Single-strand DNA 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DIP2219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DIP2220A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DIP2220B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potential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surface-anchored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LPXTG-motif cell wall anchor domain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srtC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fimbrial associated sortase-like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probable surface-anchored fimbrial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spaH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Surface-anchored fimbrial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probable surface-anchored fimbrial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spaG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Surface-anchored fimbrial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IS3504a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probable IS element transposase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DIP2229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Integrase catalytic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DIP2233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DIP2233A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DIP2233B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DIP2234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DIP2234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PiCd14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DIP0028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DIP0028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DIP0029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thiC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thiamine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biosynthesis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DIP0029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Thiamine biosynthesis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thiE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thiamin-phosphate pyrophosphorylase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Thiamin-phosphate pyrophosphorylase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thiO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thiamine biosynthesis oxidoreductase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thiO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Glycine oxidase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ThiO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Thiamine biosynthesis protein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ThiS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thiG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thiazole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biosynthesis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thiG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Thiazole biosynthesis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adenylyltransferase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thiF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thiamine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biosynthesis protein ThiF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thiD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phosphomethylpyrimidine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kinase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thiD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phosphomethylpyrimidine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csn1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protein, Csn1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CRISPR-associated Cas1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cas2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CRISPR-associated protein cas2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DIP0039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DIP0041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mutator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transposase</w:t>
            </w:r>
          </w:p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40878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67419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transposase for insertion sequence element (pseudogene)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E02067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E02067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E40878" w:rsidRPr="00E02067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40878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DIP0046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40878" w:rsidRPr="003A4F1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40878" w:rsidRPr="002D04BB" w:rsidRDefault="00E40878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DIP0049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DIP0051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DIP0051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PiCd15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P007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DNA breaking-rejoining enzymes superfamily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DIP0079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regulatory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HTH_3 family transcriptional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antibiotic production protein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Phenazine biosynthesis protein PhzF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DIP0089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superfamily ATP binding cassette transporter ABC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two-component system response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 component system response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two component system sensor kinase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 component system sensor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opuBB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permease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permease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opuBD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permease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permease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opuBA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choline transport system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cskE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Anti-sigma factor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EB2E6F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RNA polymerase sigma factor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DIP0099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sigK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ECF family sigma factor K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DIP_0089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dipZ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Integral membrane C-type cytochrome biogenesis protein DipZ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tipA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transcriptional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activator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tipA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MerR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family transcriptional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EB2E6F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peptidase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argE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67419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Acetylornithine deacetylase/Succinyl-diaminopimelate desuccinylase-like deacylase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EB2E6F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bioB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biotin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bioB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EB2E6F" w:rsidRPr="003A4F1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biotin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EB2E6F" w:rsidRPr="002D04BB" w:rsidRDefault="00EB2E6F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Ferrisiderophore receptor Irp6A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Ferrisiderophore receptor Irp6A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irp6B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Membrane protein permease Irp6B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DIP0109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heme/hemin ABC superfamily ATP binding cassette transporter,  permease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irp6C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ATP-binding protein Irp6C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irp6C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iron(III) dicitrate transport system,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lipoprotein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lipoprotein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riboflavin biosynthesis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phrD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Deoxyribodipyrimidine photolyase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DIP0115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DIP0115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ino1</w:t>
            </w:r>
            <w:proofErr w:type="gramEnd"/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Myo-inositol-1-phosphate synthase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651D2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PiCd16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regulatory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deoR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Deoxyribonucleoside regulator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DIP0268A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DIP0269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deoD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purine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nucleoside phosphorylase II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purine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nucleoside phosphorylase II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antibiotic resistance protein (membrane protein)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antibiotic resistance protein,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deoC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deoxyribose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-phosphate aldolase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deoxyribose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-phosphate aldolase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mutase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pmmB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Phosphomannomutase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DIP0275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DIP0275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PiCd17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cspA</w:t>
            </w:r>
            <w:proofErr w:type="gramEnd"/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cold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-shock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cspA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cold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-shock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mfsD1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Major facilitator superfamily domain-containing protein 1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transport system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transport system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DIP0326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DIP0326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NAD dependent epimerase/dehydratase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PiCd18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DIP0447A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DIP0448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DIP0449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ABC transport system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DIP0449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DIP0449A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helicase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DIP0454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helicase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DIP0454A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DIP0455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DIP045</w:t>
            </w: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cstS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Histidine kinase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cstS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Histidine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cstA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Response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DIP0459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cstA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Response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ABc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transport system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67419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Permease-like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651D23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DIP0463A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nrdG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651D23" w:rsidRPr="003A4F1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Anaerobic ribonucleoside-triphosphate reductase activating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651D23" w:rsidRPr="002D04BB" w:rsidRDefault="00651D23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DIP0464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nrdD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Anaerobic ribonucleoside triphosphate reductase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DIP0466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DIP0466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PiCd19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iron transport system binding (secreted)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ciuA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iron transport system binding (secreted)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iron transport system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ciuB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ABC-type Fe3+-siderophore transport system, permease component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iron transport system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ciuC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BC-type Fe3+-siderophore transport system, permease component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iron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ciuD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ABC-type sugar transport systems, ATPase components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siderophore biosynthesis related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ciuE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Siderophore biosynthesis related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DIP_0585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DIP0588A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DIP0589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guaA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GMP synthase [glutamine-hydrolysing]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guaA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GMP synthase [glutamine-hydrolysing]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two component system sensor kinase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DIP0599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tcsS1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system sensor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two component system response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tcsR3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 component LuxR family transcriptional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 repair polymerase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DIP0607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DIP0607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PiCd20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cysE</w:t>
            </w:r>
            <w:proofErr w:type="gramEnd"/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serine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acetyltransferase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cysE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Serine acetyltransferase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acetyltransferase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Glycerol dehydrogenase-like enzyme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III restriction enzyme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 methylase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modA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DNA restriction-modification system, DNA methylase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ISHne1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 (partial)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cytochrome ubiquinol oxidase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cydA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Cytochrome d ubiquinol oxidase subunit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cytochrome ubiquinol oxidase 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DIP1899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cydB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Cytochrome d ubiquinol oxidase subunit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DIP1900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DIP1900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cydD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transporter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DIP1901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ATP-binding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DIP1901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cydC</w:t>
            </w:r>
            <w:proofErr w:type="gramEnd"/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transporter ATP-binding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PiCd21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tnpA2</w:t>
            </w:r>
            <w:proofErr w:type="gramEnd"/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tnpA2</w:t>
            </w:r>
            <w:proofErr w:type="gramEnd"/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integrase</w:t>
            </w:r>
            <w:proofErr w:type="gramEnd"/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intI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integrase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dihydropteroate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dihydropteroate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acetyltransferase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DIP1949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ybbA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GCN5-related N-acetyltransferase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tnpA3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tnpA3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pyruvate dehydrogenase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poxB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Pyruvate dehydrogenase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amino acid export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carrier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thrE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Threonine export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carrier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tnp7109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-15</w:t>
            </w: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for insertion sequence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tnp3518a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 for IS3518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DIP1959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possible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transposase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Putative amino acid export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carrier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thrE1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Threonine export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carrier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glycosyltransferase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otsA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trehalose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-6-phosphate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exported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trehalose-phosphatase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otsB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Trehalose-6-phosphatase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LacI-family transcriptional regulator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DIP1969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lacI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LacI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-family transcriptional regulator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DIP1970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SpoU rRNA Methylase family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DIP1970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spoU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SpoU rRNA Methylase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DIP1971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cysS1</w:t>
            </w:r>
            <w:proofErr w:type="gramEnd"/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cysteinyl-tRNA synthetase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DIP1971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cysS</w:t>
            </w:r>
            <w:proofErr w:type="gramEnd"/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Cysteinyl-tRNA synthetase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PiCd22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transposase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DIP2023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filamentation induced by cAMP protein Fic</w:t>
            </w:r>
          </w:p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Rtcb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transposase for insertion sequence element (pseudogene)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tnp7109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-58</w:t>
            </w: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transposase for insertion sequence element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NAD(P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)H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-dependent reductase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NADH: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flavin oxidoreductase/NADH oxidase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uvrA2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excinuclease ABC subunit A2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uvrA2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Excinuclease ABC subunit A2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protease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pfpI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intracellular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protease, PfpI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DIP2034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Transposase, Mutator family</w:t>
            </w:r>
          </w:p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peptidase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argE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Acetylornithine deacetylase/Succinyl-diaminopimelate desuccinylase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DIP2039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Glutamate--cysteine ligase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secreted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def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peptide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deformylase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def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peptide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deformylase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rimL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Acetyltransferase (GNAT)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exonuclease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xthA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exodeoxyribonuclease III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cardiolipin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cls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Cardiolipin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DIP2048A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transposon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DIP2049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membrane protein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DIP2049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 membrane protein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US"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PiCd23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transposase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insertion element DNA-binding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insertion element DNA-binding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 xml:space="preserve">Putative ABC transport system, ATP-binding </w:t>
            </w: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lastRenderedPageBreak/>
              <w:t>subunit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lastRenderedPageBreak/>
              <w:t>DIP2125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 xml:space="preserve">Putative ABC transport system, ATP-binding </w:t>
            </w: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lastRenderedPageBreak/>
              <w:t>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binding-protein-dependent integral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superfamily ATP binding cassette transporter,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binding-protein-dependent integral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superfamily ATP binding cassette transporter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substrate-binding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Peptide/opine/nickel uptake ABC transporter substrate-binding 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67419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67419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binding-protein-dependent integral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DIP2129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pitB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Phosphate-transport permease </w:t>
            </w: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PitB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phosphoribosylformylglycinamidine synthase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phosphoribosylformylglycinamidine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Nucleoside phosphorylase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oxidoreductase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oxidoreductase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conserved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glpC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Iron-sulfur-binding reductase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/>
            <w:tcBorders>
              <w:bottom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DIP2135</w:t>
            </w:r>
          </w:p>
        </w:tc>
        <w:tc>
          <w:tcPr>
            <w:tcW w:w="850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zinc-binding alcohol dehydrogenase</w:t>
            </w:r>
          </w:p>
        </w:tc>
        <w:tc>
          <w:tcPr>
            <w:tcW w:w="1055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DIP2135</w:t>
            </w:r>
          </w:p>
        </w:tc>
        <w:tc>
          <w:tcPr>
            <w:tcW w:w="992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adhA2</w:t>
            </w:r>
            <w:proofErr w:type="gramEnd"/>
          </w:p>
        </w:tc>
        <w:tc>
          <w:tcPr>
            <w:tcW w:w="4588" w:type="dxa"/>
            <w:gridSpan w:val="2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threonine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dehydrogenase</w:t>
            </w:r>
          </w:p>
        </w:tc>
        <w:tc>
          <w:tcPr>
            <w:tcW w:w="41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241A38">
        <w:trPr>
          <w:trHeight w:val="375"/>
          <w:jc w:val="center"/>
        </w:trPr>
        <w:tc>
          <w:tcPr>
            <w:tcW w:w="1063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t-BR"/>
              </w:rPr>
              <w:t>PiCd24</w:t>
            </w:r>
            <w:proofErr w:type="gramEnd"/>
          </w:p>
        </w:tc>
        <w:tc>
          <w:tcPr>
            <w:tcW w:w="13081" w:type="dxa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241A38">
        <w:trPr>
          <w:trHeight w:val="300"/>
          <w:jc w:val="center"/>
        </w:trPr>
        <w:tc>
          <w:tcPr>
            <w:tcW w:w="1063" w:type="dxa"/>
            <w:vMerge w:val="restart"/>
            <w:tcBorders>
              <w:top w:val="single" w:sz="6" w:space="0" w:color="auto"/>
            </w:tcBorders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1055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SNARE associated Golgi protein</w:t>
            </w:r>
          </w:p>
        </w:tc>
        <w:tc>
          <w:tcPr>
            <w:tcW w:w="41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DNA protection during starvation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dps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DNA protection during starvation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 repair glycosylase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mutM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Formamidopyrimidine-DNA glycosylase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yjeF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YjeF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domain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hydrolase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Lyzozyme M1 (1,4-beta-N-acetylmuramidase)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vanZ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VanZ like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Conserved hypothetical protein (possible plasmid origin)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cbiA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Cobyrinic acid ac-diamide synthase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DNA-binding protein</w:t>
            </w:r>
          </w:p>
        </w:tc>
        <w:tc>
          <w:tcPr>
            <w:tcW w:w="105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DIP2309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Divergent AAA domain</w:t>
            </w:r>
          </w:p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 w:val="restart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vMerge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4" w:type="dxa"/>
            <w:vMerge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Divergent AAA domain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 restriction/modification system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hsdR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 restriction/modification system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 restriction/modification system DNA specificity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hsdS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 restriction/modification system DNA specificity 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type I restriction/modification system DNA methylase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hsdM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Adenine-specific DNA-methyltransferase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DNA-binding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DNA-binding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Conserved hypothetical DNA-binding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fic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Filamentation induced by cAMP protein Fic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Conserved hypothetical protein (possible ATP/GTP-binding)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ATPase</w:t>
            </w:r>
            <w:proofErr w:type="gramEnd"/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copper zinc superoxide dismutase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DIP2319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sodC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Superoxide dismutase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leuS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leucyl</w:t>
            </w:r>
            <w:proofErr w:type="gramEnd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-tRNA synthetase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leuS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Leucyl-tRNA synthetase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transporter ATP-binding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ABC transport system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superfamily ATP binding cassette transporter inner membrane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surface-anchored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surface-anchored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chrS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system histidine kinase ChrS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chrS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system histidine kinase ChrS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chrA</w:t>
            </w:r>
            <w:proofErr w:type="gramEnd"/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response regulator ChrA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chrA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Two-component response regulator ChrA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vanZ2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VanZ like family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DIP2329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YhgE/Pip N-terminal domain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membrane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aldehyde dehydrogenase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attK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Aldehyde dehydrogenase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phosphotransferase system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sgaA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Phosphotransferase system mannitol/fructose-specific IIA domain  (Ntr-type)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ulaA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Ascorbate-specific PTS system enzyme IIC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dihydroxyacetone kinase sununit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dhaK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Dihydroxyacetone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dihydroxyacetone kinase sununit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daK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Dihydroxyacetone kinase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DIP2336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DIP2336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dhaM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Dihydroxyacetone kinase, phosphotransfer subunit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DIP2337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resistance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DIP2337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phage resistance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DIP2338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DIP2338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CRISPR-associated protein, Csm2 family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DIP2339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major secreted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DIP2339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Corynomycolyl transferase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nucleoside hydrolase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DIP2340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iunH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Inosine-uridine nucleoside N-ribohydrolase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67419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DIP2341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lytS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Signal transduction histidine kinase, LytS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  <w:t>x</w:t>
            </w: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DIP2342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Putative integral membrane transport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DIP2342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cbiQ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Cobalt transport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  <w:tr w:rsidR="00496072" w:rsidRPr="007B24A3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DIP2343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Putative ABC transport system, ATP-binding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DIP2343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val="en-US" w:eastAsia="pt-BR"/>
              </w:rPr>
              <w:t>ABC superfamily ATP binding cassette transporter, ABC protein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en-US"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DIP2344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Conserved 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DIP2344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Aldose 1-epimerase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</w:p>
        </w:tc>
      </w:tr>
      <w:tr w:rsidR="00496072" w:rsidRPr="003A4F1B" w:rsidTr="00584FB6">
        <w:trPr>
          <w:trHeight w:val="300"/>
          <w:jc w:val="center"/>
        </w:trPr>
        <w:tc>
          <w:tcPr>
            <w:tcW w:w="1063" w:type="dxa"/>
            <w:vMerge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DIP2345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4190" w:type="dxa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Hypothetical protein</w:t>
            </w:r>
          </w:p>
        </w:tc>
        <w:tc>
          <w:tcPr>
            <w:tcW w:w="1055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DF67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DIP2345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proofErr w:type="gramStart"/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arsG</w:t>
            </w:r>
            <w:proofErr w:type="gramEnd"/>
          </w:p>
        </w:tc>
        <w:tc>
          <w:tcPr>
            <w:tcW w:w="4588" w:type="dxa"/>
            <w:gridSpan w:val="2"/>
            <w:shd w:val="clear" w:color="auto" w:fill="auto"/>
            <w:noWrap/>
            <w:vAlign w:val="center"/>
            <w:hideMark/>
          </w:tcPr>
          <w:p w:rsidR="00496072" w:rsidRPr="003A4F1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3A4F1B">
              <w:rPr>
                <w:rFonts w:ascii="Calibri" w:eastAsia="Times New Roman" w:hAnsi="Calibri" w:cs="Times New Roman"/>
                <w:color w:val="000000"/>
                <w:lang w:eastAsia="pt-BR"/>
              </w:rPr>
              <w:t>Arylsulfatase G precursor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496072" w:rsidRPr="002D04BB" w:rsidRDefault="00496072" w:rsidP="002D04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</w:pPr>
            <w:r w:rsidRPr="002D04BB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pt-BR"/>
              </w:rPr>
              <w:t>x</w:t>
            </w:r>
          </w:p>
        </w:tc>
      </w:tr>
    </w:tbl>
    <w:p w:rsidR="0067419B" w:rsidRDefault="0067419B"/>
    <w:sectPr w:rsidR="0067419B" w:rsidSect="003A4F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A4F1B"/>
    <w:rsid w:val="00241A38"/>
    <w:rsid w:val="002D04BB"/>
    <w:rsid w:val="00346FC3"/>
    <w:rsid w:val="003A4F1B"/>
    <w:rsid w:val="0044703F"/>
    <w:rsid w:val="00496072"/>
    <w:rsid w:val="00584FB6"/>
    <w:rsid w:val="00597456"/>
    <w:rsid w:val="005A7C92"/>
    <w:rsid w:val="005C0E50"/>
    <w:rsid w:val="005E366F"/>
    <w:rsid w:val="00651D23"/>
    <w:rsid w:val="0067419B"/>
    <w:rsid w:val="006B4EF2"/>
    <w:rsid w:val="007B24A3"/>
    <w:rsid w:val="007F1148"/>
    <w:rsid w:val="00802A06"/>
    <w:rsid w:val="00C13832"/>
    <w:rsid w:val="00CB18B0"/>
    <w:rsid w:val="00E02067"/>
    <w:rsid w:val="00E40878"/>
    <w:rsid w:val="00EB2E6F"/>
    <w:rsid w:val="00FD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EF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A4F1B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3A4F1B"/>
    <w:rPr>
      <w:color w:val="800080"/>
      <w:u w:val="single"/>
    </w:rPr>
  </w:style>
  <w:style w:type="paragraph" w:customStyle="1" w:styleId="xl65">
    <w:name w:val="xl65"/>
    <w:basedOn w:val="Normal"/>
    <w:rsid w:val="003A4F1B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customStyle="1" w:styleId="xl66">
    <w:name w:val="xl66"/>
    <w:basedOn w:val="Normal"/>
    <w:rsid w:val="003A4F1B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7">
    <w:name w:val="xl67"/>
    <w:basedOn w:val="Normal"/>
    <w:rsid w:val="003A4F1B"/>
    <w:pPr>
      <w:shd w:val="clear" w:color="33CCCC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8">
    <w:name w:val="xl68"/>
    <w:basedOn w:val="Normal"/>
    <w:rsid w:val="003A4F1B"/>
    <w:pPr>
      <w:shd w:val="clear" w:color="FFFF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3A4F1B"/>
    <w:pP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3A4F1B"/>
    <w:pPr>
      <w:shd w:val="clear" w:color="993366" w:fill="9933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29</Pages>
  <Words>6995</Words>
  <Characters>37776</Characters>
  <Application>Microsoft Office Word</Application>
  <DocSecurity>0</DocSecurity>
  <Lines>314</Lines>
  <Paragraphs>89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Siomar</dc:creator>
  <cp:lastModifiedBy>Siomar</cp:lastModifiedBy>
  <cp:revision>10</cp:revision>
  <dcterms:created xsi:type="dcterms:W3CDTF">2011-05-14T18:07:00Z</dcterms:created>
  <dcterms:modified xsi:type="dcterms:W3CDTF">2011-09-25T02:43:00Z</dcterms:modified>
</cp:coreProperties>
</file>